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F69FB" w14:textId="59E63D77" w:rsidR="008F66EE" w:rsidRPr="008F66EE" w:rsidRDefault="00792E6D" w:rsidP="000F1A87">
      <w:pPr>
        <w:jc w:val="center"/>
        <w:rPr>
          <w:rFonts w:cs="Arial"/>
          <w:bCs/>
          <w:sz w:val="32"/>
          <w:szCs w:val="32"/>
        </w:rPr>
        <w:sectPr w:rsidR="008F66EE" w:rsidRPr="008F66EE" w:rsidSect="008F66EE">
          <w:pgSz w:w="11906" w:h="16838"/>
          <w:pgMar w:top="227" w:right="312" w:bottom="238" w:left="227" w:header="709" w:footer="709" w:gutter="0"/>
          <w:cols w:space="708"/>
          <w:docGrid w:linePitch="360"/>
        </w:sectPr>
      </w:pPr>
      <w:r>
        <w:rPr>
          <w:rFonts w:cs="Arial"/>
          <w:bCs/>
          <w:noProof/>
          <w:sz w:val="32"/>
          <w:szCs w:val="32"/>
        </w:rPr>
        <w:drawing>
          <wp:inline distT="0" distB="0" distL="0" distR="0" wp14:anchorId="70D0D1C6" wp14:editId="2CCA1C55">
            <wp:extent cx="6931025" cy="10396855"/>
            <wp:effectExtent l="0" t="0" r="3175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039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8E653" w14:textId="2028ED67" w:rsidR="000F1A87" w:rsidRPr="00293ECE" w:rsidRDefault="000A13DB" w:rsidP="000F1A87">
      <w:pPr>
        <w:jc w:val="center"/>
        <w:rPr>
          <w:rFonts w:cs="Arial"/>
          <w:b/>
          <w:sz w:val="32"/>
          <w:szCs w:val="32"/>
          <w:u w:val="single"/>
        </w:rPr>
      </w:pPr>
      <w:r>
        <w:rPr>
          <w:rFonts w:cs="Arial"/>
          <w:b/>
          <w:sz w:val="32"/>
          <w:szCs w:val="32"/>
          <w:u w:val="single"/>
        </w:rPr>
        <w:lastRenderedPageBreak/>
        <w:t>X MEMORIAL PACO ALLEGUE</w:t>
      </w:r>
    </w:p>
    <w:p w14:paraId="1BA8E93A" w14:textId="77777777" w:rsidR="000F1A87" w:rsidRPr="00765191" w:rsidRDefault="000F1A87" w:rsidP="000F1A87">
      <w:pPr>
        <w:rPr>
          <w:rFonts w:cs="Arial"/>
          <w:b/>
          <w:sz w:val="28"/>
          <w:szCs w:val="28"/>
        </w:rPr>
      </w:pPr>
    </w:p>
    <w:p w14:paraId="3A081F33" w14:textId="31564949" w:rsidR="000F1A87" w:rsidRDefault="000F1A87" w:rsidP="000F1A87">
      <w:pPr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 xml:space="preserve">Data: </w:t>
      </w:r>
      <w:r>
        <w:rPr>
          <w:rFonts w:cs="Arial"/>
          <w:sz w:val="24"/>
          <w:szCs w:val="24"/>
        </w:rPr>
        <w:t xml:space="preserve">O </w:t>
      </w:r>
      <w:r w:rsidR="00104B80">
        <w:rPr>
          <w:rFonts w:cs="Arial"/>
          <w:sz w:val="24"/>
          <w:szCs w:val="24"/>
        </w:rPr>
        <w:t>20</w:t>
      </w:r>
      <w:r w:rsidRPr="00765191">
        <w:rPr>
          <w:rFonts w:cs="Arial"/>
          <w:sz w:val="24"/>
          <w:szCs w:val="24"/>
        </w:rPr>
        <w:t xml:space="preserve"> de </w:t>
      </w:r>
      <w:proofErr w:type="spellStart"/>
      <w:r w:rsidR="000A13DB">
        <w:rPr>
          <w:rFonts w:cs="Arial"/>
          <w:sz w:val="24"/>
          <w:szCs w:val="24"/>
        </w:rPr>
        <w:t>dec</w:t>
      </w:r>
      <w:r>
        <w:rPr>
          <w:rFonts w:cs="Arial"/>
          <w:sz w:val="24"/>
          <w:szCs w:val="24"/>
        </w:rPr>
        <w:t>embro</w:t>
      </w:r>
      <w:proofErr w:type="spellEnd"/>
    </w:p>
    <w:p w14:paraId="64A1CC27" w14:textId="77777777" w:rsidR="000F1A87" w:rsidRDefault="000F1A87" w:rsidP="000F1A87">
      <w:pPr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 xml:space="preserve">Trofeos: </w:t>
      </w:r>
      <w:r w:rsidRPr="00765191">
        <w:rPr>
          <w:rFonts w:cs="Arial"/>
          <w:sz w:val="24"/>
          <w:szCs w:val="24"/>
        </w:rPr>
        <w:t>Para o</w:t>
      </w:r>
      <w:r>
        <w:rPr>
          <w:rFonts w:cs="Arial"/>
          <w:sz w:val="24"/>
          <w:szCs w:val="24"/>
        </w:rPr>
        <w:t>s</w:t>
      </w:r>
      <w:r w:rsidRPr="0076519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3 </w:t>
      </w:r>
      <w:proofErr w:type="spellStart"/>
      <w:r>
        <w:rPr>
          <w:rFonts w:cs="Arial"/>
          <w:sz w:val="24"/>
          <w:szCs w:val="24"/>
        </w:rPr>
        <w:t>primeiros</w:t>
      </w:r>
      <w:proofErr w:type="spellEnd"/>
      <w:r>
        <w:rPr>
          <w:rFonts w:cs="Arial"/>
          <w:sz w:val="24"/>
          <w:szCs w:val="24"/>
        </w:rPr>
        <w:t xml:space="preserve"> clasificados: Senior, </w:t>
      </w:r>
      <w:proofErr w:type="spellStart"/>
      <w:proofErr w:type="gramStart"/>
      <w:r>
        <w:rPr>
          <w:rFonts w:cs="Arial"/>
          <w:sz w:val="24"/>
          <w:szCs w:val="24"/>
        </w:rPr>
        <w:t>Veterán</w:t>
      </w:r>
      <w:proofErr w:type="spellEnd"/>
      <w:r>
        <w:rPr>
          <w:rFonts w:cs="Arial"/>
          <w:sz w:val="24"/>
          <w:szCs w:val="24"/>
        </w:rPr>
        <w:t>(</w:t>
      </w:r>
      <w:proofErr w:type="gramEnd"/>
      <w:r>
        <w:rPr>
          <w:rFonts w:cs="Arial"/>
          <w:sz w:val="24"/>
          <w:szCs w:val="24"/>
        </w:rPr>
        <w:t>+60), Sub 18, Sub 16, Sub 14, Sub 12, Sub 10.</w:t>
      </w:r>
    </w:p>
    <w:p w14:paraId="2E21F233" w14:textId="7AB5AE49" w:rsidR="000F1A87" w:rsidRPr="00765191" w:rsidRDefault="000F1A87" w:rsidP="000F1A87">
      <w:pPr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 xml:space="preserve">Sistema de </w:t>
      </w:r>
      <w:proofErr w:type="spellStart"/>
      <w:r w:rsidRPr="00765191">
        <w:rPr>
          <w:rFonts w:cs="Arial"/>
          <w:b/>
          <w:sz w:val="24"/>
          <w:szCs w:val="24"/>
        </w:rPr>
        <w:t>xogo</w:t>
      </w:r>
      <w:proofErr w:type="spellEnd"/>
      <w:r w:rsidRPr="00765191">
        <w:rPr>
          <w:rFonts w:cs="Arial"/>
          <w:b/>
          <w:sz w:val="24"/>
          <w:szCs w:val="24"/>
        </w:rPr>
        <w:t>:</w:t>
      </w:r>
      <w:r w:rsidRPr="00765191">
        <w:rPr>
          <w:rFonts w:cs="Arial"/>
          <w:sz w:val="24"/>
          <w:szCs w:val="24"/>
        </w:rPr>
        <w:t xml:space="preserve"> </w:t>
      </w:r>
      <w:proofErr w:type="gramStart"/>
      <w:r w:rsidRPr="00765191">
        <w:rPr>
          <w:rFonts w:cs="Arial"/>
          <w:sz w:val="24"/>
          <w:szCs w:val="24"/>
        </w:rPr>
        <w:t>Suizo</w:t>
      </w:r>
      <w:proofErr w:type="gramEnd"/>
      <w:r w:rsidRPr="00765191">
        <w:rPr>
          <w:rFonts w:cs="Arial"/>
          <w:sz w:val="24"/>
          <w:szCs w:val="24"/>
        </w:rPr>
        <w:t xml:space="preserve"> a </w:t>
      </w:r>
      <w:r w:rsidR="00104B80">
        <w:rPr>
          <w:rFonts w:cs="Arial"/>
          <w:sz w:val="24"/>
          <w:szCs w:val="24"/>
        </w:rPr>
        <w:t>7</w:t>
      </w:r>
      <w:r w:rsidRPr="00765191">
        <w:rPr>
          <w:rFonts w:cs="Arial"/>
          <w:sz w:val="24"/>
          <w:szCs w:val="24"/>
        </w:rPr>
        <w:t xml:space="preserve"> </w:t>
      </w:r>
      <w:proofErr w:type="spellStart"/>
      <w:r w:rsidRPr="00765191">
        <w:rPr>
          <w:rFonts w:cs="Arial"/>
          <w:sz w:val="24"/>
          <w:szCs w:val="24"/>
        </w:rPr>
        <w:t>sesións</w:t>
      </w:r>
      <w:proofErr w:type="spellEnd"/>
      <w:r>
        <w:rPr>
          <w:rFonts w:cs="Arial"/>
          <w:sz w:val="24"/>
          <w:szCs w:val="24"/>
        </w:rPr>
        <w:t xml:space="preserve">. </w:t>
      </w:r>
      <w:proofErr w:type="spellStart"/>
      <w:r>
        <w:rPr>
          <w:rFonts w:cs="Arial"/>
          <w:sz w:val="24"/>
          <w:szCs w:val="24"/>
        </w:rPr>
        <w:t>Valedorio</w:t>
      </w:r>
      <w:proofErr w:type="spellEnd"/>
      <w:r>
        <w:rPr>
          <w:rFonts w:cs="Arial"/>
          <w:sz w:val="24"/>
          <w:szCs w:val="24"/>
        </w:rPr>
        <w:t xml:space="preserve"> para ELO rápido.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persoas</w:t>
      </w:r>
      <w:proofErr w:type="spellEnd"/>
      <w:r>
        <w:rPr>
          <w:rFonts w:cs="Arial"/>
          <w:sz w:val="24"/>
          <w:szCs w:val="24"/>
        </w:rPr>
        <w:t xml:space="preserve"> participantes non federadas, </w:t>
      </w:r>
      <w:proofErr w:type="spellStart"/>
      <w:r>
        <w:rPr>
          <w:rFonts w:cs="Arial"/>
          <w:sz w:val="24"/>
          <w:szCs w:val="24"/>
        </w:rPr>
        <w:t>faraselle</w:t>
      </w:r>
      <w:r w:rsidR="00F41F81">
        <w:rPr>
          <w:rFonts w:cs="Arial"/>
          <w:sz w:val="24"/>
          <w:szCs w:val="24"/>
        </w:rPr>
        <w:t>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licenza</w:t>
      </w:r>
      <w:proofErr w:type="spellEnd"/>
      <w:r>
        <w:rPr>
          <w:rFonts w:cs="Arial"/>
          <w:sz w:val="24"/>
          <w:szCs w:val="24"/>
        </w:rPr>
        <w:t xml:space="preserve"> federativa, para </w:t>
      </w:r>
      <w:proofErr w:type="spellStart"/>
      <w:r>
        <w:rPr>
          <w:rFonts w:cs="Arial"/>
          <w:sz w:val="24"/>
          <w:szCs w:val="24"/>
        </w:rPr>
        <w:t>elo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teñen</w:t>
      </w:r>
      <w:proofErr w:type="spellEnd"/>
      <w:r>
        <w:rPr>
          <w:rFonts w:cs="Arial"/>
          <w:sz w:val="24"/>
          <w:szCs w:val="24"/>
        </w:rPr>
        <w:t xml:space="preserve"> que enviar </w:t>
      </w:r>
      <w:proofErr w:type="spellStart"/>
      <w:r>
        <w:rPr>
          <w:rFonts w:cs="Arial"/>
          <w:sz w:val="24"/>
          <w:szCs w:val="24"/>
        </w:rPr>
        <w:t>á</w:t>
      </w:r>
      <w:proofErr w:type="spellEnd"/>
      <w:r>
        <w:rPr>
          <w:rFonts w:cs="Arial"/>
          <w:sz w:val="24"/>
          <w:szCs w:val="24"/>
        </w:rPr>
        <w:t xml:space="preserve"> organización una fotocopia do DNI polas </w:t>
      </w:r>
      <w:proofErr w:type="spellStart"/>
      <w:r>
        <w:rPr>
          <w:rFonts w:cs="Arial"/>
          <w:sz w:val="24"/>
          <w:szCs w:val="24"/>
        </w:rPr>
        <w:t>duas</w:t>
      </w:r>
      <w:proofErr w:type="spellEnd"/>
      <w:r>
        <w:rPr>
          <w:rFonts w:cs="Arial"/>
          <w:sz w:val="24"/>
          <w:szCs w:val="24"/>
        </w:rPr>
        <w:t xml:space="preserve"> caras </w:t>
      </w:r>
      <w:proofErr w:type="spellStart"/>
      <w:r>
        <w:rPr>
          <w:rFonts w:cs="Arial"/>
          <w:sz w:val="24"/>
          <w:szCs w:val="24"/>
        </w:rPr>
        <w:t>ou</w:t>
      </w:r>
      <w:proofErr w:type="spellEnd"/>
      <w:r>
        <w:rPr>
          <w:rFonts w:cs="Arial"/>
          <w:sz w:val="24"/>
          <w:szCs w:val="24"/>
        </w:rPr>
        <w:t xml:space="preserve"> do libro de familia</w:t>
      </w:r>
    </w:p>
    <w:p w14:paraId="675555EF" w14:textId="155613E3" w:rsidR="000F1A87" w:rsidRPr="00765191" w:rsidRDefault="000F1A87" w:rsidP="000F1A87">
      <w:pPr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>Ritmo de xogo:</w:t>
      </w:r>
      <w:r w:rsidR="00104B80">
        <w:rPr>
          <w:rFonts w:cs="Arial"/>
          <w:sz w:val="24"/>
          <w:szCs w:val="24"/>
        </w:rPr>
        <w:t>15</w:t>
      </w:r>
      <w:r w:rsidRPr="00765191">
        <w:rPr>
          <w:rFonts w:cs="Arial"/>
          <w:sz w:val="24"/>
          <w:szCs w:val="24"/>
        </w:rPr>
        <w:t xml:space="preserve"> minutos </w:t>
      </w:r>
      <w:proofErr w:type="spellStart"/>
      <w:r w:rsidRPr="00765191">
        <w:rPr>
          <w:rFonts w:cs="Arial"/>
          <w:sz w:val="24"/>
          <w:szCs w:val="24"/>
        </w:rPr>
        <w:t>finish</w:t>
      </w:r>
      <w:proofErr w:type="spellEnd"/>
      <w:r w:rsidRPr="00765191">
        <w:rPr>
          <w:rFonts w:cs="Arial"/>
          <w:sz w:val="24"/>
          <w:szCs w:val="24"/>
        </w:rPr>
        <w:t xml:space="preserve"> </w:t>
      </w:r>
      <w:proofErr w:type="spellStart"/>
      <w:r w:rsidRPr="00765191">
        <w:rPr>
          <w:rFonts w:cs="Arial"/>
          <w:sz w:val="24"/>
          <w:szCs w:val="24"/>
        </w:rPr>
        <w:t>máis</w:t>
      </w:r>
      <w:proofErr w:type="spellEnd"/>
      <w:r w:rsidRPr="00765191">
        <w:rPr>
          <w:rFonts w:cs="Arial"/>
          <w:sz w:val="24"/>
          <w:szCs w:val="24"/>
        </w:rPr>
        <w:t xml:space="preserve"> </w:t>
      </w:r>
      <w:r w:rsidR="00104B80">
        <w:rPr>
          <w:rFonts w:cs="Arial"/>
          <w:sz w:val="24"/>
          <w:szCs w:val="24"/>
        </w:rPr>
        <w:t>5</w:t>
      </w:r>
      <w:r w:rsidRPr="00765191">
        <w:rPr>
          <w:rFonts w:cs="Arial"/>
          <w:sz w:val="24"/>
          <w:szCs w:val="24"/>
        </w:rPr>
        <w:t>"/</w:t>
      </w:r>
      <w:proofErr w:type="spellStart"/>
      <w:r w:rsidRPr="00765191">
        <w:rPr>
          <w:rFonts w:cs="Arial"/>
          <w:sz w:val="24"/>
          <w:szCs w:val="24"/>
        </w:rPr>
        <w:t>xogada</w:t>
      </w:r>
      <w:proofErr w:type="spellEnd"/>
    </w:p>
    <w:p w14:paraId="42692393" w14:textId="40DED1E8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Programa: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Inscrición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10.30. 1ª sesión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11.</w:t>
      </w:r>
      <w:r w:rsidR="00104B80">
        <w:rPr>
          <w:rFonts w:cs="Arial"/>
          <w:sz w:val="24"/>
          <w:szCs w:val="24"/>
        </w:rPr>
        <w:t>15</w:t>
      </w:r>
      <w:r>
        <w:rPr>
          <w:rFonts w:cs="Arial"/>
          <w:sz w:val="24"/>
          <w:szCs w:val="24"/>
        </w:rPr>
        <w:t xml:space="preserve">, 2ª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12.00, 3ª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</w:t>
      </w:r>
      <w:r w:rsidR="00104B80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>.</w:t>
      </w:r>
      <w:r w:rsidR="00104B80">
        <w:rPr>
          <w:rFonts w:cs="Arial"/>
          <w:sz w:val="24"/>
          <w:szCs w:val="24"/>
        </w:rPr>
        <w:t>45</w:t>
      </w:r>
      <w:r>
        <w:rPr>
          <w:rFonts w:cs="Arial"/>
          <w:sz w:val="24"/>
          <w:szCs w:val="24"/>
        </w:rPr>
        <w:t xml:space="preserve">, 4ª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16.00, 5ª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17.</w:t>
      </w:r>
      <w:r w:rsidR="00104B80">
        <w:rPr>
          <w:rFonts w:cs="Arial"/>
          <w:sz w:val="24"/>
          <w:szCs w:val="24"/>
        </w:rPr>
        <w:t xml:space="preserve">45, </w:t>
      </w:r>
      <w:r>
        <w:rPr>
          <w:rFonts w:cs="Arial"/>
          <w:sz w:val="24"/>
          <w:szCs w:val="24"/>
        </w:rPr>
        <w:t xml:space="preserve">6ª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</w:t>
      </w:r>
      <w:r w:rsidR="00F41F81">
        <w:rPr>
          <w:rFonts w:cs="Arial"/>
          <w:sz w:val="24"/>
          <w:szCs w:val="24"/>
        </w:rPr>
        <w:t>8</w:t>
      </w:r>
      <w:r>
        <w:rPr>
          <w:rFonts w:cs="Arial"/>
          <w:sz w:val="24"/>
          <w:szCs w:val="24"/>
        </w:rPr>
        <w:t>.</w:t>
      </w:r>
      <w:r w:rsidR="00104B80">
        <w:rPr>
          <w:rFonts w:cs="Arial"/>
          <w:sz w:val="24"/>
          <w:szCs w:val="24"/>
        </w:rPr>
        <w:t>30 e 7ª a 1</w:t>
      </w:r>
      <w:r w:rsidR="00F41F81">
        <w:rPr>
          <w:rFonts w:cs="Arial"/>
          <w:sz w:val="24"/>
          <w:szCs w:val="24"/>
        </w:rPr>
        <w:t>9</w:t>
      </w:r>
      <w:r w:rsidR="00104B80">
        <w:rPr>
          <w:rFonts w:cs="Arial"/>
          <w:sz w:val="24"/>
          <w:szCs w:val="24"/>
        </w:rPr>
        <w:t>.15</w:t>
      </w:r>
    </w:p>
    <w:p w14:paraId="5686A38E" w14:textId="4D51C0A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Sistema de desempate: </w:t>
      </w:r>
      <w:r>
        <w:rPr>
          <w:rFonts w:cs="Arial"/>
          <w:sz w:val="24"/>
          <w:szCs w:val="24"/>
        </w:rPr>
        <w:t>APRO. ELO mínimo 1</w:t>
      </w:r>
      <w:r w:rsidR="000F2BCF">
        <w:rPr>
          <w:rFonts w:cs="Arial"/>
          <w:sz w:val="24"/>
          <w:szCs w:val="24"/>
        </w:rPr>
        <w:t>4</w:t>
      </w:r>
      <w:r>
        <w:rPr>
          <w:rFonts w:cs="Arial"/>
          <w:sz w:val="24"/>
          <w:szCs w:val="24"/>
        </w:rPr>
        <w:t xml:space="preserve">00 para deportistas sen ELO, </w:t>
      </w:r>
      <w:proofErr w:type="spellStart"/>
      <w:r>
        <w:rPr>
          <w:rFonts w:cs="Arial"/>
          <w:sz w:val="24"/>
          <w:szCs w:val="24"/>
        </w:rPr>
        <w:t>apos</w:t>
      </w:r>
      <w:proofErr w:type="spellEnd"/>
    </w:p>
    <w:p w14:paraId="063D60AC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proofErr w:type="spellStart"/>
      <w:r>
        <w:rPr>
          <w:rFonts w:cs="Arial"/>
          <w:sz w:val="24"/>
          <w:szCs w:val="24"/>
        </w:rPr>
        <w:t>Bucholz</w:t>
      </w:r>
      <w:proofErr w:type="spellEnd"/>
      <w:r>
        <w:rPr>
          <w:rFonts w:cs="Arial"/>
          <w:sz w:val="24"/>
          <w:szCs w:val="24"/>
        </w:rPr>
        <w:t xml:space="preserve"> brasileiro</w:t>
      </w:r>
    </w:p>
    <w:p w14:paraId="7BB2510A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proofErr w:type="spellStart"/>
      <w:r>
        <w:rPr>
          <w:rFonts w:cs="Arial"/>
          <w:sz w:val="24"/>
          <w:szCs w:val="24"/>
        </w:rPr>
        <w:t>Bucholz</w:t>
      </w:r>
      <w:proofErr w:type="spellEnd"/>
      <w:r>
        <w:rPr>
          <w:rFonts w:cs="Arial"/>
          <w:sz w:val="24"/>
          <w:szCs w:val="24"/>
        </w:rPr>
        <w:t xml:space="preserve"> total</w:t>
      </w:r>
    </w:p>
    <w:p w14:paraId="02DBF36F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 xml:space="preserve">Progresivo ata as </w:t>
      </w:r>
      <w:proofErr w:type="spellStart"/>
      <w:r>
        <w:rPr>
          <w:rFonts w:cs="Arial"/>
          <w:sz w:val="24"/>
          <w:szCs w:val="24"/>
        </w:rPr>
        <w:t>derradeiras</w:t>
      </w:r>
      <w:proofErr w:type="spellEnd"/>
      <w:r>
        <w:rPr>
          <w:rFonts w:cs="Arial"/>
          <w:sz w:val="24"/>
          <w:szCs w:val="24"/>
        </w:rPr>
        <w:t xml:space="preserve"> consecuencias</w:t>
      </w:r>
    </w:p>
    <w:p w14:paraId="4B16941C" w14:textId="226B4600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Local de </w:t>
      </w:r>
      <w:proofErr w:type="spellStart"/>
      <w:r>
        <w:rPr>
          <w:rFonts w:cs="Arial"/>
          <w:b/>
          <w:sz w:val="24"/>
          <w:szCs w:val="24"/>
        </w:rPr>
        <w:t>xogo</w:t>
      </w:r>
      <w:proofErr w:type="spellEnd"/>
      <w:r>
        <w:rPr>
          <w:rFonts w:cs="Arial"/>
          <w:b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</w:t>
      </w:r>
      <w:r w:rsidR="00104B80">
        <w:rPr>
          <w:rFonts w:cs="Arial"/>
          <w:sz w:val="24"/>
          <w:szCs w:val="24"/>
        </w:rPr>
        <w:t>Casa da Cultura de Pontedeume</w:t>
      </w:r>
    </w:p>
    <w:p w14:paraId="02641E85" w14:textId="3F2785CD" w:rsidR="000F1A87" w:rsidRDefault="000F1A87" w:rsidP="00CF37B1">
      <w:pPr>
        <w:rPr>
          <w:rFonts w:cs="Arial"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Inscrición</w:t>
      </w:r>
      <w:proofErr w:type="spellEnd"/>
      <w:r>
        <w:rPr>
          <w:rFonts w:cs="Arial"/>
          <w:b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No email xoanrei@gmail.com; </w:t>
      </w:r>
      <w:proofErr w:type="spellStart"/>
      <w:r>
        <w:rPr>
          <w:rFonts w:cs="Arial"/>
          <w:sz w:val="24"/>
          <w:szCs w:val="24"/>
        </w:rPr>
        <w:t>Tfno</w:t>
      </w:r>
      <w:proofErr w:type="spellEnd"/>
      <w:r>
        <w:rPr>
          <w:rFonts w:cs="Arial"/>
          <w:sz w:val="24"/>
          <w:szCs w:val="24"/>
        </w:rPr>
        <w:t xml:space="preserve"> 655 796 421. </w:t>
      </w:r>
    </w:p>
    <w:p w14:paraId="55F39461" w14:textId="77777777" w:rsidR="000F1A87" w:rsidRPr="006A3CDC" w:rsidRDefault="000F1A87" w:rsidP="000F1A87">
      <w:pPr>
        <w:rPr>
          <w:rFonts w:cs="Arial"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Byes</w:t>
      </w:r>
      <w:proofErr w:type="spellEnd"/>
      <w:r>
        <w:rPr>
          <w:rFonts w:cs="Arial"/>
          <w:b/>
          <w:sz w:val="24"/>
          <w:szCs w:val="24"/>
        </w:rPr>
        <w:t xml:space="preserve">: </w:t>
      </w:r>
      <w:r>
        <w:rPr>
          <w:rFonts w:cs="Arial"/>
          <w:sz w:val="24"/>
          <w:szCs w:val="24"/>
        </w:rPr>
        <w:t xml:space="preserve">A organización pode conceder </w:t>
      </w:r>
      <w:proofErr w:type="spellStart"/>
      <w:r>
        <w:rPr>
          <w:rFonts w:cs="Arial"/>
          <w:sz w:val="24"/>
          <w:szCs w:val="24"/>
        </w:rPr>
        <w:t>byes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atendendo</w:t>
      </w:r>
      <w:proofErr w:type="spellEnd"/>
      <w:r>
        <w:rPr>
          <w:rFonts w:cs="Arial"/>
          <w:sz w:val="24"/>
          <w:szCs w:val="24"/>
        </w:rPr>
        <w:t xml:space="preserve"> a circunstancias </w:t>
      </w:r>
      <w:proofErr w:type="spellStart"/>
      <w:r>
        <w:rPr>
          <w:rFonts w:cs="Arial"/>
          <w:sz w:val="24"/>
          <w:szCs w:val="24"/>
        </w:rPr>
        <w:t>especiais</w:t>
      </w:r>
      <w:proofErr w:type="spellEnd"/>
    </w:p>
    <w:p w14:paraId="7C9032B1" w14:textId="7586400B" w:rsidR="000F1A87" w:rsidRDefault="000F1A87" w:rsidP="000F1A87">
      <w:pPr>
        <w:rPr>
          <w:rFonts w:cs="Arial"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Cerimonia</w:t>
      </w:r>
      <w:proofErr w:type="spellEnd"/>
      <w:r>
        <w:rPr>
          <w:rFonts w:cs="Arial"/>
          <w:b/>
          <w:sz w:val="24"/>
          <w:szCs w:val="24"/>
        </w:rPr>
        <w:t xml:space="preserve"> de </w:t>
      </w:r>
      <w:proofErr w:type="spellStart"/>
      <w:r>
        <w:rPr>
          <w:rFonts w:cs="Arial"/>
          <w:b/>
          <w:sz w:val="24"/>
          <w:szCs w:val="24"/>
        </w:rPr>
        <w:t>encerramento</w:t>
      </w:r>
      <w:proofErr w:type="spellEnd"/>
      <w:r>
        <w:rPr>
          <w:rFonts w:cs="Arial"/>
          <w:b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</w:t>
      </w:r>
      <w:proofErr w:type="spellStart"/>
      <w:r w:rsidR="00CF37B1">
        <w:rPr>
          <w:rFonts w:cs="Arial"/>
          <w:sz w:val="24"/>
          <w:szCs w:val="24"/>
        </w:rPr>
        <w:t>Ao</w:t>
      </w:r>
      <w:proofErr w:type="spellEnd"/>
      <w:r w:rsidR="00CF37B1">
        <w:rPr>
          <w:rFonts w:cs="Arial"/>
          <w:sz w:val="24"/>
          <w:szCs w:val="24"/>
        </w:rPr>
        <w:t xml:space="preserve"> remate de </w:t>
      </w:r>
      <w:r w:rsidR="00104B80">
        <w:rPr>
          <w:rFonts w:cs="Arial"/>
          <w:sz w:val="24"/>
          <w:szCs w:val="24"/>
        </w:rPr>
        <w:t>7</w:t>
      </w:r>
      <w:r w:rsidR="00CF37B1">
        <w:rPr>
          <w:rFonts w:cs="Arial"/>
          <w:sz w:val="24"/>
          <w:szCs w:val="24"/>
        </w:rPr>
        <w:t>ª sesión</w:t>
      </w:r>
    </w:p>
    <w:p w14:paraId="42F59EE5" w14:textId="584F3636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Organización:</w:t>
      </w:r>
      <w:r>
        <w:rPr>
          <w:rFonts w:cs="Arial"/>
          <w:sz w:val="24"/>
          <w:szCs w:val="24"/>
        </w:rPr>
        <w:t xml:space="preserve"> </w:t>
      </w:r>
      <w:r w:rsidR="00BB345C">
        <w:rPr>
          <w:rFonts w:cs="Arial"/>
          <w:sz w:val="24"/>
          <w:szCs w:val="24"/>
        </w:rPr>
        <w:t>Circulo Ferrolano de Ajedrez</w:t>
      </w:r>
      <w:r>
        <w:rPr>
          <w:rFonts w:cs="Arial"/>
          <w:sz w:val="24"/>
          <w:szCs w:val="24"/>
        </w:rPr>
        <w:t xml:space="preserve"> en colaboración coa Escola </w:t>
      </w:r>
      <w:proofErr w:type="spellStart"/>
      <w:r>
        <w:rPr>
          <w:rFonts w:cs="Arial"/>
          <w:sz w:val="24"/>
          <w:szCs w:val="24"/>
        </w:rPr>
        <w:t>Ferrolá</w:t>
      </w:r>
      <w:proofErr w:type="spellEnd"/>
      <w:r>
        <w:rPr>
          <w:rFonts w:cs="Arial"/>
          <w:sz w:val="24"/>
          <w:szCs w:val="24"/>
        </w:rPr>
        <w:t xml:space="preserve"> de </w:t>
      </w:r>
      <w:proofErr w:type="spellStart"/>
      <w:r>
        <w:rPr>
          <w:rFonts w:cs="Arial"/>
          <w:sz w:val="24"/>
          <w:szCs w:val="24"/>
        </w:rPr>
        <w:t>Xadrez</w:t>
      </w:r>
      <w:proofErr w:type="spellEnd"/>
      <w:r>
        <w:rPr>
          <w:rFonts w:cs="Arial"/>
          <w:sz w:val="24"/>
          <w:szCs w:val="24"/>
        </w:rPr>
        <w:t xml:space="preserve"> e o patrocinio do Concello de </w:t>
      </w:r>
      <w:r w:rsidR="00104B80">
        <w:rPr>
          <w:rFonts w:cs="Arial"/>
          <w:sz w:val="24"/>
          <w:szCs w:val="24"/>
        </w:rPr>
        <w:t>Pontedeume</w:t>
      </w:r>
    </w:p>
    <w:p w14:paraId="63DD94ED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Informa</w:t>
      </w:r>
      <w:r w:rsidRPr="009663B5">
        <w:rPr>
          <w:rFonts w:cs="Arial"/>
          <w:b/>
          <w:sz w:val="24"/>
          <w:szCs w:val="24"/>
        </w:rPr>
        <w:t>ción:</w:t>
      </w:r>
      <w:r w:rsidRPr="009663B5">
        <w:rPr>
          <w:rFonts w:cs="Arial"/>
          <w:sz w:val="24"/>
          <w:szCs w:val="24"/>
        </w:rPr>
        <w:t xml:space="preserve"> web </w:t>
      </w:r>
      <w:hyperlink r:id="rId6" w:tgtFrame="_blank" w:history="1">
        <w:r w:rsidRPr="009663B5">
          <w:rPr>
            <w:rStyle w:val="Hipervnculo"/>
            <w:rFonts w:cs="Arial"/>
            <w:sz w:val="24"/>
            <w:szCs w:val="24"/>
          </w:rPr>
          <w:t>https://xadrezferrola.gal/</w:t>
        </w:r>
      </w:hyperlink>
      <w:r w:rsidRPr="009663B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e www.info64.org</w:t>
      </w:r>
    </w:p>
    <w:p w14:paraId="46A72ADA" w14:textId="77777777" w:rsidR="000F1A87" w:rsidRDefault="000F1A87" w:rsidP="000F1A87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Nota: </w:t>
      </w:r>
    </w:p>
    <w:p w14:paraId="1623D679" w14:textId="77777777" w:rsidR="000F1A87" w:rsidRPr="007C77DD" w:rsidRDefault="000F1A87" w:rsidP="000F1A87">
      <w:pPr>
        <w:rPr>
          <w:rFonts w:cs="Arial"/>
          <w:sz w:val="24"/>
          <w:szCs w:val="24"/>
        </w:rPr>
      </w:pPr>
      <w:r w:rsidRPr="007C77DD">
        <w:rPr>
          <w:rFonts w:cs="Arial"/>
          <w:sz w:val="24"/>
          <w:szCs w:val="24"/>
        </w:rPr>
        <w:t xml:space="preserve">1) </w:t>
      </w:r>
      <w:r>
        <w:rPr>
          <w:rFonts w:cs="Arial"/>
          <w:sz w:val="24"/>
          <w:szCs w:val="24"/>
        </w:rPr>
        <w:t xml:space="preserve">Os participantes no torneo autorizan a publicación dos datos </w:t>
      </w:r>
      <w:proofErr w:type="spellStart"/>
      <w:r>
        <w:rPr>
          <w:rFonts w:cs="Arial"/>
          <w:sz w:val="24"/>
          <w:szCs w:val="24"/>
        </w:rPr>
        <w:t>personais</w:t>
      </w:r>
      <w:proofErr w:type="spellEnd"/>
      <w:r>
        <w:rPr>
          <w:rFonts w:cs="Arial"/>
          <w:sz w:val="24"/>
          <w:szCs w:val="24"/>
        </w:rPr>
        <w:t xml:space="preserve">, non </w:t>
      </w:r>
      <w:proofErr w:type="spellStart"/>
      <w:r>
        <w:rPr>
          <w:rFonts w:cs="Arial"/>
          <w:sz w:val="24"/>
          <w:szCs w:val="24"/>
        </w:rPr>
        <w:t>sensiveis</w:t>
      </w:r>
      <w:proofErr w:type="spellEnd"/>
      <w:r>
        <w:rPr>
          <w:rFonts w:cs="Arial"/>
          <w:sz w:val="24"/>
          <w:szCs w:val="24"/>
        </w:rPr>
        <w:t>, nos diferentes medios de comunicación que a organización considere oportunos para a difusión necesaria do evento (</w:t>
      </w:r>
      <w:proofErr w:type="spellStart"/>
      <w:r>
        <w:rPr>
          <w:rFonts w:cs="Arial"/>
          <w:sz w:val="24"/>
          <w:szCs w:val="24"/>
        </w:rPr>
        <w:t>listaxes</w:t>
      </w:r>
      <w:proofErr w:type="spellEnd"/>
      <w:r>
        <w:rPr>
          <w:rFonts w:cs="Arial"/>
          <w:sz w:val="24"/>
          <w:szCs w:val="24"/>
        </w:rPr>
        <w:t xml:space="preserve"> de resultados, </w:t>
      </w:r>
      <w:proofErr w:type="spellStart"/>
      <w:r>
        <w:rPr>
          <w:rFonts w:cs="Arial"/>
          <w:sz w:val="24"/>
          <w:szCs w:val="24"/>
        </w:rPr>
        <w:t>clasificacións</w:t>
      </w:r>
      <w:proofErr w:type="spellEnd"/>
      <w:r>
        <w:rPr>
          <w:rFonts w:cs="Arial"/>
          <w:sz w:val="24"/>
          <w:szCs w:val="24"/>
        </w:rPr>
        <w:t xml:space="preserve">, participantes, </w:t>
      </w:r>
      <w:proofErr w:type="spellStart"/>
      <w:r>
        <w:rPr>
          <w:rFonts w:cs="Arial"/>
          <w:sz w:val="24"/>
          <w:szCs w:val="24"/>
        </w:rPr>
        <w:t>xogos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etc</w:t>
      </w:r>
      <w:proofErr w:type="spellEnd"/>
      <w:r>
        <w:rPr>
          <w:rFonts w:cs="Arial"/>
          <w:sz w:val="24"/>
          <w:szCs w:val="24"/>
        </w:rPr>
        <w:t xml:space="preserve">)  </w:t>
      </w:r>
    </w:p>
    <w:p w14:paraId="77E79B4C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2) A </w:t>
      </w:r>
      <w:proofErr w:type="spellStart"/>
      <w:r>
        <w:rPr>
          <w:rFonts w:cs="Arial"/>
          <w:sz w:val="24"/>
          <w:szCs w:val="24"/>
        </w:rPr>
        <w:t>inscrición</w:t>
      </w:r>
      <w:proofErr w:type="spellEnd"/>
      <w:r>
        <w:rPr>
          <w:rFonts w:cs="Arial"/>
          <w:sz w:val="24"/>
          <w:szCs w:val="24"/>
        </w:rPr>
        <w:t xml:space="preserve"> no torneo leva como consecuencia a aceptación </w:t>
      </w:r>
      <w:proofErr w:type="spellStart"/>
      <w:r>
        <w:rPr>
          <w:rFonts w:cs="Arial"/>
          <w:sz w:val="24"/>
          <w:szCs w:val="24"/>
        </w:rPr>
        <w:t>deste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regulamento</w:t>
      </w:r>
      <w:proofErr w:type="spellEnd"/>
    </w:p>
    <w:p w14:paraId="0B3DAD6C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3) </w:t>
      </w:r>
      <w:proofErr w:type="spellStart"/>
      <w:r>
        <w:rPr>
          <w:rFonts w:cs="Arial"/>
          <w:sz w:val="24"/>
          <w:szCs w:val="24"/>
        </w:rPr>
        <w:t>Aos</w:t>
      </w:r>
      <w:proofErr w:type="spellEnd"/>
      <w:r>
        <w:rPr>
          <w:rFonts w:cs="Arial"/>
          <w:sz w:val="24"/>
          <w:szCs w:val="24"/>
        </w:rPr>
        <w:t xml:space="preserve"> participantes </w:t>
      </w:r>
      <w:proofErr w:type="spellStart"/>
      <w:r>
        <w:rPr>
          <w:rFonts w:cs="Arial"/>
          <w:sz w:val="24"/>
          <w:szCs w:val="24"/>
        </w:rPr>
        <w:t>faráselle</w:t>
      </w:r>
      <w:proofErr w:type="spellEnd"/>
      <w:r>
        <w:rPr>
          <w:rFonts w:cs="Arial"/>
          <w:sz w:val="24"/>
          <w:szCs w:val="24"/>
        </w:rPr>
        <w:t xml:space="preserve"> un seguro deportivo </w:t>
      </w:r>
    </w:p>
    <w:p w14:paraId="5832B09F" w14:textId="77777777" w:rsidR="000F1A87" w:rsidRPr="00E23AF6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4) A organización reservase o </w:t>
      </w:r>
      <w:proofErr w:type="spellStart"/>
      <w:r>
        <w:rPr>
          <w:rFonts w:cs="Arial"/>
          <w:sz w:val="24"/>
          <w:szCs w:val="24"/>
        </w:rPr>
        <w:t>dereito</w:t>
      </w:r>
      <w:proofErr w:type="spellEnd"/>
      <w:r>
        <w:rPr>
          <w:rFonts w:cs="Arial"/>
          <w:sz w:val="24"/>
          <w:szCs w:val="24"/>
        </w:rPr>
        <w:t xml:space="preserve"> de admisión</w:t>
      </w:r>
    </w:p>
    <w:p w14:paraId="67076538" w14:textId="467E4647" w:rsidR="00AB1C0E" w:rsidRDefault="00AB1C0E" w:rsidP="00104B80">
      <w:pPr>
        <w:rPr>
          <w:rFonts w:cs="Arial"/>
          <w:sz w:val="28"/>
          <w:szCs w:val="28"/>
          <w:lang w:eastAsia="en-US"/>
        </w:rPr>
      </w:pPr>
    </w:p>
    <w:p w14:paraId="2D50C3E5" w14:textId="77777777" w:rsidR="00D86F6C" w:rsidRDefault="00D86F6C"/>
    <w:sectPr w:rsidR="00D86F6C" w:rsidSect="00104B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66450"/>
    <w:multiLevelType w:val="hybridMultilevel"/>
    <w:tmpl w:val="59102A9A"/>
    <w:lvl w:ilvl="0" w:tplc="4B4033D2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BE54426"/>
    <w:multiLevelType w:val="hybridMultilevel"/>
    <w:tmpl w:val="6DC805BC"/>
    <w:lvl w:ilvl="0" w:tplc="7AC8B692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3954073">
    <w:abstractNumId w:val="1"/>
  </w:num>
  <w:num w:numId="2" w16cid:durableId="725614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7F"/>
    <w:rsid w:val="00087C1C"/>
    <w:rsid w:val="00095C6B"/>
    <w:rsid w:val="000A13DB"/>
    <w:rsid w:val="000A5662"/>
    <w:rsid w:val="000F1A87"/>
    <w:rsid w:val="000F2BCF"/>
    <w:rsid w:val="00104B80"/>
    <w:rsid w:val="00166583"/>
    <w:rsid w:val="0016786B"/>
    <w:rsid w:val="00280D37"/>
    <w:rsid w:val="003C357E"/>
    <w:rsid w:val="00472061"/>
    <w:rsid w:val="004E7A34"/>
    <w:rsid w:val="00515A9F"/>
    <w:rsid w:val="0058573F"/>
    <w:rsid w:val="00663C31"/>
    <w:rsid w:val="0067558D"/>
    <w:rsid w:val="00732BC6"/>
    <w:rsid w:val="00792E6D"/>
    <w:rsid w:val="00835364"/>
    <w:rsid w:val="008B6689"/>
    <w:rsid w:val="008F66EE"/>
    <w:rsid w:val="00945E0B"/>
    <w:rsid w:val="0098101E"/>
    <w:rsid w:val="009C33DA"/>
    <w:rsid w:val="009E2322"/>
    <w:rsid w:val="00A0072E"/>
    <w:rsid w:val="00A307A2"/>
    <w:rsid w:val="00AB1C0E"/>
    <w:rsid w:val="00BB345C"/>
    <w:rsid w:val="00C966A1"/>
    <w:rsid w:val="00CF37B1"/>
    <w:rsid w:val="00D86F6C"/>
    <w:rsid w:val="00DD267F"/>
    <w:rsid w:val="00E3183E"/>
    <w:rsid w:val="00E32013"/>
    <w:rsid w:val="00E3567D"/>
    <w:rsid w:val="00F3021C"/>
    <w:rsid w:val="00F33976"/>
    <w:rsid w:val="00F41F81"/>
    <w:rsid w:val="00FC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5737"/>
  <w15:chartTrackingRefBased/>
  <w15:docId w15:val="{BC6F390E-7017-49EA-8353-AE0D1EE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89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B6689"/>
    <w:rPr>
      <w:color w:val="0000FF"/>
      <w:u w:val="single"/>
    </w:rPr>
  </w:style>
  <w:style w:type="character" w:customStyle="1" w:styleId="go">
    <w:name w:val="go"/>
    <w:basedOn w:val="Fuentedeprrafopredeter"/>
    <w:rsid w:val="008B6689"/>
  </w:style>
  <w:style w:type="paragraph" w:styleId="Prrafodelista">
    <w:name w:val="List Paragraph"/>
    <w:basedOn w:val="Normal"/>
    <w:uiPriority w:val="34"/>
    <w:qFormat/>
    <w:rsid w:val="0058573F"/>
    <w:pPr>
      <w:ind w:left="720"/>
      <w:contextualSpacing/>
    </w:pPr>
  </w:style>
  <w:style w:type="table" w:styleId="Tablaconcuadrcula">
    <w:name w:val="Table Grid"/>
    <w:basedOn w:val="Tablanormal"/>
    <w:uiPriority w:val="39"/>
    <w:rsid w:val="00981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adrezferrola.ga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8</cp:revision>
  <dcterms:created xsi:type="dcterms:W3CDTF">2025-10-31T09:26:00Z</dcterms:created>
  <dcterms:modified xsi:type="dcterms:W3CDTF">2025-11-28T15:11:00Z</dcterms:modified>
</cp:coreProperties>
</file>